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5D" w:rsidRPr="004A3D02" w:rsidRDefault="00E6405D" w:rsidP="004A3D02">
      <w:pPr>
        <w:jc w:val="right"/>
        <w:rPr>
          <w:sz w:val="36"/>
        </w:rPr>
      </w:pPr>
    </w:p>
    <w:p w:rsidR="004A3D02" w:rsidRDefault="004A3D02"/>
    <w:p w:rsidR="004A3D02" w:rsidRDefault="0023258D" w:rsidP="004A3D02">
      <w:pPr>
        <w:rPr>
          <w:rFonts w:cstheme="minorHAnsi"/>
          <w:b/>
          <w:color w:val="000000" w:themeColor="text1"/>
          <w:sz w:val="32"/>
        </w:rPr>
      </w:pPr>
      <w:r>
        <w:rPr>
          <w:rFonts w:cstheme="minorHAnsi"/>
          <w:b/>
          <w:color w:val="000000" w:themeColor="text1"/>
          <w:sz w:val="32"/>
        </w:rPr>
        <w:t xml:space="preserve">imię i nazwisko: </w:t>
      </w:r>
    </w:p>
    <w:p w:rsidR="0023258D" w:rsidRPr="004A3D02" w:rsidRDefault="0023258D" w:rsidP="004A3D02">
      <w:pPr>
        <w:rPr>
          <w:rFonts w:cstheme="minorHAnsi"/>
          <w:b/>
          <w:color w:val="000000" w:themeColor="text1"/>
          <w:sz w:val="32"/>
        </w:rPr>
      </w:pPr>
    </w:p>
    <w:p w:rsidR="0023258D" w:rsidRPr="004A3D02" w:rsidRDefault="0023258D" w:rsidP="004A3D0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Adres: Giżycko ul. </w:t>
      </w:r>
    </w:p>
    <w:p w:rsidR="004A3D02" w:rsidRPr="004A3D02" w:rsidRDefault="004A3D02" w:rsidP="004A3D02">
      <w:pPr>
        <w:pBdr>
          <w:bottom w:val="single" w:sz="4" w:space="1" w:color="auto"/>
        </w:pBdr>
        <w:rPr>
          <w:rFonts w:cstheme="minorHAnsi"/>
          <w:color w:val="000000" w:themeColor="text1"/>
        </w:rPr>
      </w:pPr>
    </w:p>
    <w:p w:rsidR="004A3D02" w:rsidRPr="004A3D02" w:rsidRDefault="004A3D02" w:rsidP="004A3D02">
      <w:pPr>
        <w:rPr>
          <w:rFonts w:cstheme="minorHAnsi"/>
          <w:color w:val="000000" w:themeColor="text1"/>
        </w:rPr>
      </w:pPr>
    </w:p>
    <w:p w:rsidR="004A3D02" w:rsidRDefault="0023258D" w:rsidP="004A3D02">
      <w:pPr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osoba zgłaszająca (imię i nazwisko, e-mail)</w:t>
      </w:r>
      <w:r w:rsidR="004A3D02" w:rsidRPr="002F6865">
        <w:rPr>
          <w:rFonts w:cstheme="minorHAnsi"/>
          <w:i/>
          <w:color w:val="000000" w:themeColor="text1"/>
        </w:rPr>
        <w:t xml:space="preserve">: </w:t>
      </w:r>
    </w:p>
    <w:p w:rsidR="0023258D" w:rsidRPr="002F6865" w:rsidRDefault="0023258D" w:rsidP="004A3D02">
      <w:pPr>
        <w:rPr>
          <w:rFonts w:cstheme="minorHAnsi"/>
          <w:i/>
          <w:color w:val="000000" w:themeColor="text1"/>
        </w:rPr>
      </w:pPr>
    </w:p>
    <w:p w:rsidR="004A3D02" w:rsidRPr="002F6865" w:rsidRDefault="004A3D02" w:rsidP="004A3D02">
      <w:pPr>
        <w:rPr>
          <w:rFonts w:cstheme="minorHAnsi"/>
          <w:i/>
          <w:color w:val="000000" w:themeColor="text1"/>
        </w:rPr>
      </w:pPr>
      <w:r w:rsidRPr="002F6865">
        <w:rPr>
          <w:rFonts w:cstheme="minorHAnsi"/>
          <w:i/>
          <w:color w:val="000000" w:themeColor="text1"/>
        </w:rPr>
        <w:t>tel.</w:t>
      </w:r>
      <w:r w:rsidR="0023258D">
        <w:rPr>
          <w:rFonts w:cstheme="minorHAnsi"/>
          <w:i/>
          <w:color w:val="000000" w:themeColor="text1"/>
        </w:rPr>
        <w:t xml:space="preserve"> ………………………………………………</w:t>
      </w:r>
    </w:p>
    <w:p w:rsidR="004A3D02" w:rsidRDefault="004A3D02" w:rsidP="004A3D02"/>
    <w:p w:rsidR="004A3D02" w:rsidRDefault="004A3D02" w:rsidP="004A3D02"/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984"/>
        <w:gridCol w:w="1560"/>
      </w:tblGrid>
      <w:tr w:rsidR="004A3D02" w:rsidRPr="00AF4B3C" w:rsidTr="00AA6AB7">
        <w:tc>
          <w:tcPr>
            <w:tcW w:w="2268" w:type="dxa"/>
          </w:tcPr>
          <w:p w:rsidR="004A3D02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>Sprzęt</w:t>
            </w:r>
          </w:p>
          <w:p w:rsidR="0023258D" w:rsidRPr="004A3D02" w:rsidRDefault="0023258D" w:rsidP="00A47CB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(rodzaj)</w:t>
            </w:r>
          </w:p>
        </w:tc>
        <w:tc>
          <w:tcPr>
            <w:tcW w:w="1843" w:type="dxa"/>
          </w:tcPr>
          <w:p w:rsidR="004A3D02" w:rsidRPr="004A3D02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>Czy sprzęt wymaga nieprzerwanej, 24-godzinnej pracy</w:t>
            </w:r>
          </w:p>
        </w:tc>
        <w:tc>
          <w:tcPr>
            <w:tcW w:w="1843" w:type="dxa"/>
          </w:tcPr>
          <w:p w:rsidR="00AA6AB7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 xml:space="preserve">Czy jest zasilanie awaryjne, </w:t>
            </w:r>
          </w:p>
          <w:p w:rsidR="00AA6AB7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 xml:space="preserve">jeśli tak, </w:t>
            </w:r>
          </w:p>
          <w:p w:rsidR="004A3D02" w:rsidRPr="004A3D02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>na ile godzin</w:t>
            </w:r>
          </w:p>
        </w:tc>
        <w:tc>
          <w:tcPr>
            <w:tcW w:w="1984" w:type="dxa"/>
          </w:tcPr>
          <w:p w:rsidR="004A3D02" w:rsidRPr="004A3D02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>Czy urządzenie można podłączyć do akumulatora</w:t>
            </w:r>
          </w:p>
        </w:tc>
        <w:tc>
          <w:tcPr>
            <w:tcW w:w="1560" w:type="dxa"/>
          </w:tcPr>
          <w:p w:rsidR="004A3D02" w:rsidRPr="004A3D02" w:rsidRDefault="004A3D02" w:rsidP="00A47CBF">
            <w:pPr>
              <w:rPr>
                <w:rFonts w:cstheme="minorHAnsi"/>
                <w:b/>
                <w:color w:val="000000" w:themeColor="text1"/>
              </w:rPr>
            </w:pPr>
            <w:r w:rsidRPr="004A3D02">
              <w:rPr>
                <w:rFonts w:cstheme="minorHAnsi"/>
                <w:b/>
                <w:color w:val="000000" w:themeColor="text1"/>
              </w:rPr>
              <w:t>Czy posiadają Państwo agregat</w:t>
            </w:r>
          </w:p>
        </w:tc>
      </w:tr>
      <w:tr w:rsidR="004A3D02" w:rsidRPr="00AF4B3C" w:rsidTr="0023258D">
        <w:trPr>
          <w:trHeight w:val="2286"/>
        </w:trPr>
        <w:tc>
          <w:tcPr>
            <w:tcW w:w="2268" w:type="dxa"/>
          </w:tcPr>
          <w:p w:rsidR="004A3D02" w:rsidRPr="004A3D02" w:rsidRDefault="004A3D02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4A3D02" w:rsidRDefault="004A3D02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4A3D02" w:rsidRPr="004A3D02" w:rsidRDefault="004A3D02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4A3D02" w:rsidRPr="004A3D02" w:rsidRDefault="004A3D02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:rsidR="004A3D02" w:rsidRPr="004A3D02" w:rsidRDefault="004A3D02" w:rsidP="00A47CBF">
            <w:pPr>
              <w:rPr>
                <w:rFonts w:cstheme="minorHAnsi"/>
                <w:color w:val="000000" w:themeColor="text1"/>
              </w:rPr>
            </w:pPr>
          </w:p>
        </w:tc>
      </w:tr>
      <w:tr w:rsidR="0023258D" w:rsidRPr="00AF4B3C" w:rsidTr="0023258D">
        <w:trPr>
          <w:trHeight w:val="2740"/>
        </w:trPr>
        <w:tc>
          <w:tcPr>
            <w:tcW w:w="2268" w:type="dxa"/>
          </w:tcPr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</w:tr>
      <w:tr w:rsidR="0023258D" w:rsidRPr="00AF4B3C" w:rsidTr="0023258D">
        <w:trPr>
          <w:trHeight w:val="2400"/>
        </w:trPr>
        <w:tc>
          <w:tcPr>
            <w:tcW w:w="2268" w:type="dxa"/>
          </w:tcPr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:rsidR="0023258D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:rsidR="0023258D" w:rsidRPr="004A3D02" w:rsidRDefault="0023258D" w:rsidP="00A47CB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A3D02" w:rsidRDefault="004A3D02" w:rsidP="004A3D02"/>
    <w:sectPr w:rsidR="004A3D02" w:rsidSect="0023258D">
      <w:pgSz w:w="11900" w:h="16840"/>
      <w:pgMar w:top="1417" w:right="1127" w:bottom="6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72E3B"/>
    <w:multiLevelType w:val="hybridMultilevel"/>
    <w:tmpl w:val="B83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2"/>
    <w:rsid w:val="0023258D"/>
    <w:rsid w:val="002F6865"/>
    <w:rsid w:val="004A3D02"/>
    <w:rsid w:val="009872E7"/>
    <w:rsid w:val="00AA6AB7"/>
    <w:rsid w:val="00E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89900"/>
  <w15:chartTrackingRefBased/>
  <w15:docId w15:val="{64E76905-9AAF-8C45-8412-08302C4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D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3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Kulas-Szyrmer | UM Giżycko</cp:lastModifiedBy>
  <cp:revision>4</cp:revision>
  <cp:lastPrinted>2023-12-15T12:47:00Z</cp:lastPrinted>
  <dcterms:created xsi:type="dcterms:W3CDTF">2022-12-15T13:37:00Z</dcterms:created>
  <dcterms:modified xsi:type="dcterms:W3CDTF">2023-12-15T12:51:00Z</dcterms:modified>
</cp:coreProperties>
</file>